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89E99" w14:textId="55B7E9D3" w:rsidR="00BE21DB" w:rsidRDefault="00781FAE" w:rsidP="00486241">
      <w:pPr>
        <w:rPr>
          <w:b/>
          <w:bCs/>
          <w:sz w:val="32"/>
          <w:szCs w:val="32"/>
        </w:rPr>
      </w:pPr>
      <w:r>
        <w:rPr>
          <w:rFonts w:cstheme="minorHAnsi"/>
          <w:noProof/>
          <w:sz w:val="28"/>
          <w:szCs w:val="28"/>
          <w:shd w:val="clear" w:color="auto" w:fill="FFFFFF"/>
        </w:rPr>
        <w:drawing>
          <wp:anchor distT="0" distB="0" distL="114300" distR="114300" simplePos="0" relativeHeight="251658240" behindDoc="1" locked="0" layoutInCell="1" allowOverlap="1" wp14:anchorId="6912679F" wp14:editId="1A308E61">
            <wp:simplePos x="0" y="0"/>
            <wp:positionH relativeFrom="column">
              <wp:posOffset>4207510</wp:posOffset>
            </wp:positionH>
            <wp:positionV relativeFrom="paragraph">
              <wp:posOffset>0</wp:posOffset>
            </wp:positionV>
            <wp:extent cx="2051050" cy="2266950"/>
            <wp:effectExtent l="0" t="0" r="6350" b="0"/>
            <wp:wrapTight wrapText="bothSides">
              <wp:wrapPolygon edited="0">
                <wp:start x="0" y="0"/>
                <wp:lineTo x="0" y="21418"/>
                <wp:lineTo x="21466" y="21418"/>
                <wp:lineTo x="21466" y="0"/>
                <wp:lineTo x="0" y="0"/>
              </wp:wrapPolygon>
            </wp:wrapTight>
            <wp:docPr id="1" name="Picture 1" descr="Enchanted Hills Camp Blind Ambition Campaign Logo. A redwood tree stands inside a maroon crescent with the words Established 1950 and braille letters spelling out EHC. Across the top LightHouse for the Blind and Visually Impaired. The bottom reads Enchanted Hills Camp for the Bl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nchanted Hills Camp Blind Ambition Campaign Logo. A redwood tree stands inside a maroon crescent with the words Established 1950 and braille letters spelling out EHC. Across the top LightHouse for the Blind and Visually Impaired. The bottom reads Enchanted Hills Camp for the Blind."/>
                    <pic:cNvPicPr/>
                  </pic:nvPicPr>
                  <pic:blipFill>
                    <a:blip r:embed="rId6">
                      <a:extLst>
                        <a:ext uri="{28A0092B-C50C-407E-A947-70E740481C1C}">
                          <a14:useLocalDpi xmlns:a14="http://schemas.microsoft.com/office/drawing/2010/main" val="0"/>
                        </a:ext>
                      </a:extLst>
                    </a:blip>
                    <a:stretch>
                      <a:fillRect/>
                    </a:stretch>
                  </pic:blipFill>
                  <pic:spPr>
                    <a:xfrm>
                      <a:off x="0" y="0"/>
                      <a:ext cx="2051050" cy="2266950"/>
                    </a:xfrm>
                    <a:prstGeom prst="rect">
                      <a:avLst/>
                    </a:prstGeom>
                  </pic:spPr>
                </pic:pic>
              </a:graphicData>
            </a:graphic>
            <wp14:sizeRelH relativeFrom="page">
              <wp14:pctWidth>0</wp14:pctWidth>
            </wp14:sizeRelH>
            <wp14:sizeRelV relativeFrom="page">
              <wp14:pctHeight>0</wp14:pctHeight>
            </wp14:sizeRelV>
          </wp:anchor>
        </w:drawing>
      </w:r>
    </w:p>
    <w:p w14:paraId="116402C7" w14:textId="789143B2" w:rsidR="00BE21DB" w:rsidRPr="00BE21DB" w:rsidRDefault="00B24293" w:rsidP="00C77696">
      <w:pPr>
        <w:rPr>
          <w:b/>
          <w:bCs/>
          <w:sz w:val="32"/>
          <w:szCs w:val="32"/>
        </w:rPr>
      </w:pPr>
      <w:r w:rsidRPr="00486241">
        <w:rPr>
          <w:b/>
          <w:bCs/>
          <w:sz w:val="32"/>
          <w:szCs w:val="32"/>
        </w:rPr>
        <w:t>FAQ</w:t>
      </w:r>
      <w:r w:rsidR="00D6070F" w:rsidRPr="00486241">
        <w:rPr>
          <w:b/>
          <w:bCs/>
          <w:sz w:val="32"/>
          <w:szCs w:val="32"/>
        </w:rPr>
        <w:t>s</w:t>
      </w:r>
    </w:p>
    <w:p w14:paraId="51C93F56" w14:textId="0EBF233F" w:rsidR="00B24293" w:rsidRPr="00B24293" w:rsidRDefault="00B24293" w:rsidP="002A69A6">
      <w:pPr>
        <w:ind w:right="4050"/>
        <w:rPr>
          <w:bCs/>
          <w:sz w:val="28"/>
          <w:szCs w:val="28"/>
        </w:rPr>
      </w:pPr>
      <w:r w:rsidRPr="006B39C7">
        <w:rPr>
          <w:b/>
          <w:sz w:val="28"/>
          <w:szCs w:val="28"/>
        </w:rPr>
        <w:t>When was EHC founded?</w:t>
      </w:r>
      <w:r w:rsidRPr="006B39C7">
        <w:rPr>
          <w:sz w:val="28"/>
          <w:szCs w:val="28"/>
        </w:rPr>
        <w:t xml:space="preserve"> </w:t>
      </w:r>
      <w:r w:rsidRPr="006B39C7">
        <w:rPr>
          <w:rFonts w:cstheme="minorHAnsi"/>
          <w:sz w:val="28"/>
          <w:szCs w:val="28"/>
          <w:shd w:val="clear" w:color="auto" w:fill="FFFFFF"/>
        </w:rPr>
        <w:t>Rose Resnick, a blind musician, teacher and philanthropist founded Enchanted Hills in 1950: the first camp of its kind on the West Coast.</w:t>
      </w:r>
      <w:r w:rsidR="000B7863">
        <w:rPr>
          <w:bCs/>
          <w:sz w:val="28"/>
          <w:szCs w:val="28"/>
        </w:rPr>
        <w:t xml:space="preserve"> 2020 was the 70th anniversary of the camp’s founding.</w:t>
      </w:r>
    </w:p>
    <w:p w14:paraId="04E61FAE" w14:textId="51748CE2" w:rsidR="00F642E6" w:rsidRPr="001E5A1D" w:rsidRDefault="00F642E6" w:rsidP="002A69A6">
      <w:pPr>
        <w:ind w:right="4050"/>
        <w:rPr>
          <w:bCs/>
          <w:sz w:val="28"/>
          <w:szCs w:val="28"/>
        </w:rPr>
      </w:pPr>
      <w:r>
        <w:rPr>
          <w:b/>
          <w:bCs/>
          <w:sz w:val="28"/>
          <w:szCs w:val="28"/>
        </w:rPr>
        <w:t>What is the</w:t>
      </w:r>
      <w:r w:rsidR="00156686" w:rsidRPr="003D00BD">
        <w:rPr>
          <w:b/>
          <w:bCs/>
          <w:sz w:val="28"/>
          <w:szCs w:val="28"/>
        </w:rPr>
        <w:t xml:space="preserve"> </w:t>
      </w:r>
      <w:r w:rsidR="00B24293">
        <w:rPr>
          <w:b/>
          <w:bCs/>
          <w:sz w:val="28"/>
          <w:szCs w:val="28"/>
        </w:rPr>
        <w:t>v</w:t>
      </w:r>
      <w:r w:rsidR="00156686" w:rsidRPr="003D00BD">
        <w:rPr>
          <w:b/>
          <w:bCs/>
          <w:sz w:val="28"/>
          <w:szCs w:val="28"/>
        </w:rPr>
        <w:t>isio</w:t>
      </w:r>
      <w:r w:rsidR="00156686" w:rsidRPr="00B24293">
        <w:rPr>
          <w:b/>
          <w:bCs/>
          <w:sz w:val="28"/>
          <w:szCs w:val="28"/>
        </w:rPr>
        <w:t>n?</w:t>
      </w:r>
      <w:r w:rsidRPr="001E5A1D">
        <w:rPr>
          <w:bCs/>
          <w:sz w:val="28"/>
          <w:szCs w:val="28"/>
        </w:rPr>
        <w:t xml:space="preserve"> </w:t>
      </w:r>
      <w:r w:rsidR="001E5A1D" w:rsidRPr="001E5A1D">
        <w:rPr>
          <w:bCs/>
          <w:sz w:val="28"/>
          <w:szCs w:val="28"/>
        </w:rPr>
        <w:t>To create a</w:t>
      </w:r>
      <w:r w:rsidR="00BC3E05" w:rsidRPr="001E5A1D">
        <w:rPr>
          <w:bCs/>
          <w:sz w:val="28"/>
          <w:szCs w:val="28"/>
        </w:rPr>
        <w:t xml:space="preserve"> </w:t>
      </w:r>
      <w:r w:rsidR="001E5A1D" w:rsidRPr="001E5A1D">
        <w:rPr>
          <w:sz w:val="28"/>
          <w:szCs w:val="28"/>
        </w:rPr>
        <w:t>m</w:t>
      </w:r>
      <w:r w:rsidR="00383036" w:rsidRPr="001E5A1D">
        <w:rPr>
          <w:sz w:val="28"/>
          <w:szCs w:val="28"/>
        </w:rPr>
        <w:t xml:space="preserve">odern, </w:t>
      </w:r>
      <w:r w:rsidR="00BC3E05" w:rsidRPr="001E5A1D">
        <w:rPr>
          <w:sz w:val="28"/>
          <w:szCs w:val="28"/>
        </w:rPr>
        <w:t xml:space="preserve">custom designed, </w:t>
      </w:r>
      <w:r w:rsidR="001A331B" w:rsidRPr="001E5A1D">
        <w:rPr>
          <w:sz w:val="28"/>
          <w:szCs w:val="28"/>
        </w:rPr>
        <w:t>universal</w:t>
      </w:r>
      <w:r w:rsidR="00BC3E05" w:rsidRPr="001E5A1D">
        <w:rPr>
          <w:sz w:val="28"/>
          <w:szCs w:val="28"/>
        </w:rPr>
        <w:t>ly accessible</w:t>
      </w:r>
      <w:r w:rsidR="00D86E13" w:rsidRPr="001E5A1D">
        <w:rPr>
          <w:sz w:val="28"/>
          <w:szCs w:val="28"/>
        </w:rPr>
        <w:t xml:space="preserve"> </w:t>
      </w:r>
      <w:r w:rsidR="00B24293">
        <w:rPr>
          <w:sz w:val="28"/>
          <w:szCs w:val="28"/>
        </w:rPr>
        <w:t>indoor/</w:t>
      </w:r>
      <w:r w:rsidR="00576A4A" w:rsidRPr="001E5A1D">
        <w:rPr>
          <w:sz w:val="28"/>
          <w:szCs w:val="28"/>
        </w:rPr>
        <w:t xml:space="preserve"> </w:t>
      </w:r>
      <w:r w:rsidR="00BC3E05" w:rsidRPr="001E5A1D">
        <w:rPr>
          <w:sz w:val="28"/>
          <w:szCs w:val="28"/>
        </w:rPr>
        <w:t xml:space="preserve">outdoor </w:t>
      </w:r>
      <w:r w:rsidR="001E5A1D">
        <w:rPr>
          <w:sz w:val="28"/>
          <w:szCs w:val="28"/>
        </w:rPr>
        <w:t xml:space="preserve">camp, </w:t>
      </w:r>
      <w:r w:rsidR="00BC3E05" w:rsidRPr="001E5A1D">
        <w:rPr>
          <w:sz w:val="28"/>
          <w:szCs w:val="28"/>
        </w:rPr>
        <w:t>international</w:t>
      </w:r>
      <w:r w:rsidR="009C0604" w:rsidRPr="001E5A1D">
        <w:rPr>
          <w:sz w:val="28"/>
          <w:szCs w:val="28"/>
        </w:rPr>
        <w:t xml:space="preserve"> training and retreat center </w:t>
      </w:r>
      <w:r w:rsidR="00B24293">
        <w:rPr>
          <w:sz w:val="28"/>
          <w:szCs w:val="28"/>
        </w:rPr>
        <w:t>on 311</w:t>
      </w:r>
      <w:r w:rsidR="00B90B86">
        <w:rPr>
          <w:sz w:val="28"/>
          <w:szCs w:val="28"/>
        </w:rPr>
        <w:t xml:space="preserve"> </w:t>
      </w:r>
      <w:r w:rsidR="00383036" w:rsidRPr="001E5A1D">
        <w:rPr>
          <w:sz w:val="28"/>
          <w:szCs w:val="28"/>
        </w:rPr>
        <w:t>acres above Napa Valley</w:t>
      </w:r>
      <w:r w:rsidR="00BC3E05" w:rsidRPr="001E5A1D">
        <w:rPr>
          <w:sz w:val="28"/>
          <w:szCs w:val="28"/>
        </w:rPr>
        <w:t>.</w:t>
      </w:r>
      <w:r w:rsidR="00383036" w:rsidRPr="001E5A1D">
        <w:rPr>
          <w:sz w:val="28"/>
          <w:szCs w:val="28"/>
        </w:rPr>
        <w:t xml:space="preserve"> </w:t>
      </w:r>
    </w:p>
    <w:p w14:paraId="59E0441C" w14:textId="73811B53" w:rsidR="009C0604" w:rsidRPr="003D00BD" w:rsidRDefault="00411EDB" w:rsidP="002A69A6">
      <w:pPr>
        <w:ind w:right="4050"/>
        <w:rPr>
          <w:sz w:val="28"/>
          <w:szCs w:val="28"/>
        </w:rPr>
      </w:pPr>
      <w:r w:rsidRPr="003D00BD">
        <w:rPr>
          <w:b/>
          <w:bCs/>
          <w:sz w:val="28"/>
          <w:szCs w:val="28"/>
        </w:rPr>
        <w:t xml:space="preserve">Why is this </w:t>
      </w:r>
      <w:r w:rsidR="00B24293">
        <w:rPr>
          <w:b/>
          <w:bCs/>
          <w:sz w:val="28"/>
          <w:szCs w:val="28"/>
        </w:rPr>
        <w:t>i</w:t>
      </w:r>
      <w:r w:rsidRPr="003D00BD">
        <w:rPr>
          <w:b/>
          <w:bCs/>
          <w:sz w:val="28"/>
          <w:szCs w:val="28"/>
        </w:rPr>
        <w:t>mportant?</w:t>
      </w:r>
      <w:r w:rsidR="00F642E6">
        <w:rPr>
          <w:b/>
          <w:bCs/>
          <w:sz w:val="28"/>
          <w:szCs w:val="28"/>
        </w:rPr>
        <w:t xml:space="preserve"> </w:t>
      </w:r>
      <w:r w:rsidR="00B24293">
        <w:rPr>
          <w:sz w:val="28"/>
          <w:szCs w:val="28"/>
        </w:rPr>
        <w:t xml:space="preserve">Enchanted Hills Camp is now </w:t>
      </w:r>
      <w:r w:rsidR="00766E1B" w:rsidRPr="003D00BD">
        <w:rPr>
          <w:sz w:val="28"/>
          <w:szCs w:val="28"/>
        </w:rPr>
        <w:t xml:space="preserve">the </w:t>
      </w:r>
      <w:r w:rsidR="00BC3E05">
        <w:rPr>
          <w:sz w:val="28"/>
          <w:szCs w:val="28"/>
        </w:rPr>
        <w:t>only camp serving</w:t>
      </w:r>
      <w:r w:rsidR="009C0604">
        <w:rPr>
          <w:sz w:val="28"/>
          <w:szCs w:val="28"/>
        </w:rPr>
        <w:t xml:space="preserve"> blind</w:t>
      </w:r>
      <w:r w:rsidR="00E83A62">
        <w:rPr>
          <w:sz w:val="28"/>
          <w:szCs w:val="28"/>
        </w:rPr>
        <w:t xml:space="preserve"> and</w:t>
      </w:r>
      <w:r w:rsidR="00BC3E05">
        <w:rPr>
          <w:sz w:val="28"/>
          <w:szCs w:val="28"/>
        </w:rPr>
        <w:t xml:space="preserve"> low vison babies, youth, adults and their families</w:t>
      </w:r>
      <w:r w:rsidR="009C0604">
        <w:rPr>
          <w:sz w:val="28"/>
          <w:szCs w:val="28"/>
        </w:rPr>
        <w:t xml:space="preserve"> </w:t>
      </w:r>
      <w:r w:rsidR="00766E1B" w:rsidRPr="003D00BD">
        <w:rPr>
          <w:sz w:val="28"/>
          <w:szCs w:val="28"/>
        </w:rPr>
        <w:t xml:space="preserve">in the </w:t>
      </w:r>
      <w:r w:rsidR="00E83A62">
        <w:rPr>
          <w:sz w:val="28"/>
          <w:szCs w:val="28"/>
        </w:rPr>
        <w:t xml:space="preserve">American </w:t>
      </w:r>
      <w:r w:rsidR="00766E1B" w:rsidRPr="003D00BD">
        <w:rPr>
          <w:sz w:val="28"/>
          <w:szCs w:val="28"/>
        </w:rPr>
        <w:t xml:space="preserve">West. </w:t>
      </w:r>
    </w:p>
    <w:p w14:paraId="21C1E3E6" w14:textId="3F171D7D" w:rsidR="00B24293" w:rsidRDefault="006B39C7" w:rsidP="00C77696">
      <w:pPr>
        <w:spacing w:after="0"/>
        <w:rPr>
          <w:sz w:val="28"/>
          <w:szCs w:val="28"/>
        </w:rPr>
      </w:pPr>
      <w:r>
        <w:rPr>
          <w:b/>
          <w:bCs/>
          <w:sz w:val="28"/>
          <w:szCs w:val="28"/>
        </w:rPr>
        <w:t xml:space="preserve">How many new structures will </w:t>
      </w:r>
      <w:r w:rsidR="00BE21DB">
        <w:rPr>
          <w:b/>
          <w:bCs/>
          <w:sz w:val="28"/>
          <w:szCs w:val="28"/>
        </w:rPr>
        <w:t>be built</w:t>
      </w:r>
      <w:r>
        <w:rPr>
          <w:b/>
          <w:bCs/>
          <w:sz w:val="28"/>
          <w:szCs w:val="28"/>
        </w:rPr>
        <w:t xml:space="preserve"> at</w:t>
      </w:r>
      <w:r w:rsidR="00C004D7" w:rsidRPr="003D00BD">
        <w:rPr>
          <w:b/>
          <w:bCs/>
          <w:sz w:val="28"/>
          <w:szCs w:val="28"/>
        </w:rPr>
        <w:t xml:space="preserve"> Enchanted Hills Camp</w:t>
      </w:r>
      <w:r w:rsidR="00D63727" w:rsidRPr="003D00BD">
        <w:rPr>
          <w:b/>
          <w:bCs/>
          <w:sz w:val="28"/>
          <w:szCs w:val="28"/>
        </w:rPr>
        <w:t>?</w:t>
      </w:r>
      <w:r w:rsidR="00F642E6">
        <w:rPr>
          <w:b/>
          <w:bCs/>
          <w:sz w:val="28"/>
          <w:szCs w:val="28"/>
        </w:rPr>
        <w:t xml:space="preserve"> </w:t>
      </w:r>
    </w:p>
    <w:p w14:paraId="5D14964D" w14:textId="2650AD6C" w:rsidR="002B3FAC" w:rsidRPr="00B90B86" w:rsidRDefault="00C004D7" w:rsidP="00C77696">
      <w:pPr>
        <w:pStyle w:val="ListParagraph"/>
        <w:numPr>
          <w:ilvl w:val="0"/>
          <w:numId w:val="1"/>
        </w:numPr>
        <w:spacing w:after="0"/>
        <w:rPr>
          <w:i/>
          <w:sz w:val="28"/>
          <w:szCs w:val="28"/>
        </w:rPr>
      </w:pPr>
      <w:r w:rsidRPr="00B90B86">
        <w:rPr>
          <w:bCs/>
          <w:i/>
          <w:iCs/>
          <w:sz w:val="28"/>
          <w:szCs w:val="28"/>
        </w:rPr>
        <w:t xml:space="preserve">The Blindness Training Lab </w:t>
      </w:r>
      <w:r w:rsidR="002B3FAC" w:rsidRPr="00B90B86">
        <w:rPr>
          <w:bCs/>
          <w:i/>
          <w:iCs/>
          <w:sz w:val="28"/>
          <w:szCs w:val="28"/>
        </w:rPr>
        <w:t>and STEM Center</w:t>
      </w:r>
      <w:r w:rsidR="002B3FAC" w:rsidRPr="00B90B86">
        <w:rPr>
          <w:i/>
          <w:sz w:val="28"/>
          <w:szCs w:val="28"/>
        </w:rPr>
        <w:t xml:space="preserve"> </w:t>
      </w:r>
    </w:p>
    <w:p w14:paraId="559BF73E" w14:textId="22622795" w:rsidR="00C004D7" w:rsidRPr="00B90B86" w:rsidRDefault="002B3FAC" w:rsidP="00C77696">
      <w:pPr>
        <w:pStyle w:val="ListParagraph"/>
        <w:numPr>
          <w:ilvl w:val="0"/>
          <w:numId w:val="1"/>
        </w:numPr>
        <w:spacing w:after="0"/>
        <w:rPr>
          <w:i/>
          <w:sz w:val="28"/>
          <w:szCs w:val="28"/>
        </w:rPr>
      </w:pPr>
      <w:r w:rsidRPr="00B90B86">
        <w:rPr>
          <w:bCs/>
          <w:i/>
          <w:iCs/>
          <w:sz w:val="28"/>
          <w:szCs w:val="28"/>
        </w:rPr>
        <w:t>The Forest Commons</w:t>
      </w:r>
      <w:r w:rsidR="006B39C7" w:rsidRPr="00B90B86">
        <w:rPr>
          <w:bCs/>
          <w:i/>
          <w:iCs/>
          <w:sz w:val="28"/>
          <w:szCs w:val="28"/>
        </w:rPr>
        <w:t xml:space="preserve"> training kitchen, dining and program space</w:t>
      </w:r>
    </w:p>
    <w:p w14:paraId="110A79B4" w14:textId="36D4FB79" w:rsidR="006B39C7" w:rsidRPr="00B90B86" w:rsidRDefault="006B39C7" w:rsidP="00C77696">
      <w:pPr>
        <w:pStyle w:val="ListParagraph"/>
        <w:numPr>
          <w:ilvl w:val="0"/>
          <w:numId w:val="1"/>
        </w:numPr>
        <w:spacing w:after="0"/>
        <w:rPr>
          <w:i/>
          <w:sz w:val="28"/>
          <w:szCs w:val="28"/>
        </w:rPr>
      </w:pPr>
      <w:r w:rsidRPr="00B90B86">
        <w:rPr>
          <w:bCs/>
          <w:i/>
          <w:iCs/>
          <w:sz w:val="28"/>
          <w:szCs w:val="28"/>
        </w:rPr>
        <w:t xml:space="preserve">Six </w:t>
      </w:r>
      <w:r w:rsidR="00C004D7" w:rsidRPr="00B90B86">
        <w:rPr>
          <w:bCs/>
          <w:i/>
          <w:iCs/>
          <w:sz w:val="28"/>
          <w:szCs w:val="28"/>
        </w:rPr>
        <w:t xml:space="preserve">new </w:t>
      </w:r>
      <w:r w:rsidRPr="00B90B86">
        <w:rPr>
          <w:bCs/>
          <w:i/>
          <w:iCs/>
          <w:sz w:val="28"/>
          <w:szCs w:val="28"/>
        </w:rPr>
        <w:t xml:space="preserve">winterized and heated </w:t>
      </w:r>
      <w:r w:rsidR="00C004D7" w:rsidRPr="00B90B86">
        <w:rPr>
          <w:bCs/>
          <w:i/>
          <w:iCs/>
          <w:sz w:val="28"/>
          <w:szCs w:val="28"/>
        </w:rPr>
        <w:t xml:space="preserve">family cabins </w:t>
      </w:r>
    </w:p>
    <w:p w14:paraId="4057843B" w14:textId="14768184" w:rsidR="00884E00" w:rsidRPr="00B90B86" w:rsidRDefault="006B39C7" w:rsidP="00C77696">
      <w:pPr>
        <w:pStyle w:val="ListParagraph"/>
        <w:numPr>
          <w:ilvl w:val="0"/>
          <w:numId w:val="1"/>
        </w:numPr>
        <w:spacing w:after="0"/>
        <w:rPr>
          <w:i/>
          <w:sz w:val="28"/>
          <w:szCs w:val="28"/>
        </w:rPr>
      </w:pPr>
      <w:r w:rsidRPr="00B90B86">
        <w:rPr>
          <w:bCs/>
          <w:i/>
          <w:iCs/>
          <w:sz w:val="28"/>
          <w:szCs w:val="28"/>
        </w:rPr>
        <w:t>Four new winterized c</w:t>
      </w:r>
      <w:r w:rsidR="00C004D7" w:rsidRPr="00B90B86">
        <w:rPr>
          <w:bCs/>
          <w:i/>
          <w:iCs/>
          <w:sz w:val="28"/>
          <w:szCs w:val="28"/>
        </w:rPr>
        <w:t>amper bunkhouses</w:t>
      </w:r>
    </w:p>
    <w:p w14:paraId="7D367C4E" w14:textId="20F0FBBF" w:rsidR="002B3FAC" w:rsidRPr="00B90B86" w:rsidRDefault="006B39C7" w:rsidP="00C77696">
      <w:pPr>
        <w:pStyle w:val="ListParagraph"/>
        <w:numPr>
          <w:ilvl w:val="0"/>
          <w:numId w:val="1"/>
        </w:numPr>
        <w:spacing w:after="0"/>
        <w:rPr>
          <w:i/>
          <w:sz w:val="28"/>
          <w:szCs w:val="28"/>
        </w:rPr>
      </w:pPr>
      <w:r w:rsidRPr="00B90B86">
        <w:rPr>
          <w:bCs/>
          <w:i/>
          <w:iCs/>
          <w:sz w:val="28"/>
          <w:szCs w:val="28"/>
        </w:rPr>
        <w:t>S</w:t>
      </w:r>
      <w:r w:rsidR="009D443E" w:rsidRPr="00B90B86">
        <w:rPr>
          <w:bCs/>
          <w:i/>
          <w:iCs/>
          <w:sz w:val="28"/>
          <w:szCs w:val="28"/>
        </w:rPr>
        <w:t>pacious</w:t>
      </w:r>
      <w:r w:rsidRPr="00B90B86">
        <w:rPr>
          <w:bCs/>
          <w:i/>
          <w:iCs/>
          <w:sz w:val="28"/>
          <w:szCs w:val="28"/>
        </w:rPr>
        <w:t>, new</w:t>
      </w:r>
      <w:r w:rsidR="009D443E" w:rsidRPr="00B90B86">
        <w:rPr>
          <w:bCs/>
          <w:i/>
          <w:iCs/>
          <w:sz w:val="28"/>
          <w:szCs w:val="28"/>
        </w:rPr>
        <w:t xml:space="preserve"> pool house </w:t>
      </w:r>
      <w:r w:rsidR="000A14DB" w:rsidRPr="00B90B86">
        <w:rPr>
          <w:i/>
          <w:sz w:val="28"/>
          <w:szCs w:val="28"/>
        </w:rPr>
        <w:t xml:space="preserve">and </w:t>
      </w:r>
      <w:r w:rsidR="002B3FAC" w:rsidRPr="00B90B86">
        <w:rPr>
          <w:i/>
          <w:sz w:val="28"/>
          <w:szCs w:val="28"/>
        </w:rPr>
        <w:t>shade structure</w:t>
      </w:r>
    </w:p>
    <w:p w14:paraId="5530435F" w14:textId="1D9FD4E1" w:rsidR="00AC44CF" w:rsidRPr="00B90B86" w:rsidRDefault="000A14DB" w:rsidP="00C77696">
      <w:pPr>
        <w:pStyle w:val="ListParagraph"/>
        <w:numPr>
          <w:ilvl w:val="0"/>
          <w:numId w:val="1"/>
        </w:numPr>
        <w:spacing w:after="0"/>
        <w:rPr>
          <w:i/>
          <w:sz w:val="28"/>
          <w:szCs w:val="28"/>
        </w:rPr>
      </w:pPr>
      <w:r w:rsidRPr="00B90B86">
        <w:rPr>
          <w:i/>
          <w:sz w:val="28"/>
          <w:szCs w:val="28"/>
        </w:rPr>
        <w:t xml:space="preserve">Accessible </w:t>
      </w:r>
      <w:r w:rsidR="00C004D7" w:rsidRPr="00B90B86">
        <w:rPr>
          <w:bCs/>
          <w:i/>
          <w:iCs/>
          <w:sz w:val="28"/>
          <w:szCs w:val="28"/>
        </w:rPr>
        <w:t>multi-sport court</w:t>
      </w:r>
      <w:r w:rsidR="00C004D7" w:rsidRPr="00B90B86">
        <w:rPr>
          <w:i/>
          <w:sz w:val="28"/>
          <w:szCs w:val="28"/>
        </w:rPr>
        <w:t xml:space="preserve"> </w:t>
      </w:r>
    </w:p>
    <w:p w14:paraId="6458ED28" w14:textId="57F68409" w:rsidR="002B3FAC" w:rsidRPr="00B90B86" w:rsidRDefault="000A14DB" w:rsidP="00C77696">
      <w:pPr>
        <w:pStyle w:val="ListParagraph"/>
        <w:numPr>
          <w:ilvl w:val="0"/>
          <w:numId w:val="1"/>
        </w:numPr>
        <w:spacing w:after="0"/>
        <w:rPr>
          <w:i/>
          <w:sz w:val="28"/>
          <w:szCs w:val="28"/>
        </w:rPr>
      </w:pPr>
      <w:r w:rsidRPr="00B90B86">
        <w:rPr>
          <w:bCs/>
          <w:i/>
          <w:iCs/>
          <w:sz w:val="28"/>
          <w:szCs w:val="28"/>
        </w:rPr>
        <w:t>A</w:t>
      </w:r>
      <w:r w:rsidR="004A6D7E" w:rsidRPr="00B90B86">
        <w:rPr>
          <w:bCs/>
          <w:i/>
          <w:iCs/>
          <w:sz w:val="28"/>
          <w:szCs w:val="28"/>
        </w:rPr>
        <w:t>ccessible farm</w:t>
      </w:r>
      <w:r w:rsidR="002B3FAC" w:rsidRPr="00B90B86">
        <w:rPr>
          <w:i/>
          <w:sz w:val="28"/>
          <w:szCs w:val="28"/>
        </w:rPr>
        <w:t xml:space="preserve"> with </w:t>
      </w:r>
      <w:r w:rsidRPr="00B90B86">
        <w:rPr>
          <w:i/>
          <w:sz w:val="28"/>
          <w:szCs w:val="28"/>
        </w:rPr>
        <w:t xml:space="preserve">animals, vegetable gardens </w:t>
      </w:r>
      <w:proofErr w:type="gramStart"/>
      <w:r w:rsidRPr="00B90B86">
        <w:rPr>
          <w:i/>
          <w:sz w:val="28"/>
          <w:szCs w:val="28"/>
        </w:rPr>
        <w:t xml:space="preserve">and </w:t>
      </w:r>
      <w:r w:rsidR="002B3FAC" w:rsidRPr="00B90B86">
        <w:rPr>
          <w:i/>
          <w:sz w:val="28"/>
          <w:szCs w:val="28"/>
        </w:rPr>
        <w:t xml:space="preserve"> fruit</w:t>
      </w:r>
      <w:proofErr w:type="gramEnd"/>
      <w:r w:rsidR="002B3FAC" w:rsidRPr="00B90B86">
        <w:rPr>
          <w:i/>
          <w:sz w:val="28"/>
          <w:szCs w:val="28"/>
        </w:rPr>
        <w:t xml:space="preserve"> orchard</w:t>
      </w:r>
    </w:p>
    <w:p w14:paraId="4F3EFBD8" w14:textId="731A2DAA" w:rsidR="00994C43" w:rsidRPr="00B90B86" w:rsidRDefault="00994C43" w:rsidP="00C77696">
      <w:pPr>
        <w:pStyle w:val="ListParagraph"/>
        <w:numPr>
          <w:ilvl w:val="0"/>
          <w:numId w:val="1"/>
        </w:numPr>
        <w:spacing w:after="0"/>
        <w:rPr>
          <w:i/>
          <w:sz w:val="28"/>
          <w:szCs w:val="28"/>
        </w:rPr>
      </w:pPr>
      <w:r w:rsidRPr="00B90B86">
        <w:rPr>
          <w:bCs/>
          <w:i/>
          <w:iCs/>
          <w:sz w:val="28"/>
          <w:szCs w:val="28"/>
        </w:rPr>
        <w:t>Tactile Arts Center</w:t>
      </w:r>
    </w:p>
    <w:p w14:paraId="013CE73B" w14:textId="18B1D49D" w:rsidR="002B3FAC" w:rsidRPr="00B90B86" w:rsidRDefault="002B3FAC" w:rsidP="00C77696">
      <w:pPr>
        <w:pStyle w:val="ListParagraph"/>
        <w:numPr>
          <w:ilvl w:val="0"/>
          <w:numId w:val="1"/>
        </w:numPr>
        <w:spacing w:after="0"/>
        <w:rPr>
          <w:i/>
          <w:sz w:val="28"/>
          <w:szCs w:val="28"/>
        </w:rPr>
      </w:pPr>
      <w:r w:rsidRPr="00B90B86">
        <w:rPr>
          <w:bCs/>
          <w:i/>
          <w:iCs/>
          <w:sz w:val="28"/>
          <w:szCs w:val="28"/>
        </w:rPr>
        <w:t>Miles of accessible hiking trails and camping platforms</w:t>
      </w:r>
    </w:p>
    <w:p w14:paraId="4E56D043" w14:textId="0C65D7BE" w:rsidR="000A14DB" w:rsidRPr="00B90B86" w:rsidRDefault="000A14DB" w:rsidP="00C77696">
      <w:pPr>
        <w:pStyle w:val="ListParagraph"/>
        <w:numPr>
          <w:ilvl w:val="0"/>
          <w:numId w:val="1"/>
        </w:numPr>
        <w:spacing w:after="0"/>
        <w:rPr>
          <w:i/>
          <w:sz w:val="28"/>
          <w:szCs w:val="28"/>
        </w:rPr>
      </w:pPr>
      <w:r w:rsidRPr="00B90B86">
        <w:rPr>
          <w:bCs/>
          <w:i/>
          <w:iCs/>
          <w:sz w:val="28"/>
          <w:szCs w:val="28"/>
        </w:rPr>
        <w:t>Three new footbridges</w:t>
      </w:r>
    </w:p>
    <w:p w14:paraId="3A1238AA" w14:textId="3B02462C" w:rsidR="000A14DB" w:rsidRPr="00B90B86" w:rsidRDefault="000A14DB" w:rsidP="00C77696">
      <w:pPr>
        <w:pStyle w:val="ListParagraph"/>
        <w:numPr>
          <w:ilvl w:val="0"/>
          <w:numId w:val="1"/>
        </w:numPr>
        <w:spacing w:after="0"/>
        <w:rPr>
          <w:i/>
          <w:sz w:val="28"/>
          <w:szCs w:val="28"/>
        </w:rPr>
      </w:pPr>
      <w:r w:rsidRPr="00B90B86">
        <w:rPr>
          <w:bCs/>
          <w:i/>
          <w:iCs/>
          <w:sz w:val="28"/>
          <w:szCs w:val="28"/>
        </w:rPr>
        <w:t xml:space="preserve">Replacement stage in the outdoor </w:t>
      </w:r>
      <w:r w:rsidR="00E83A62">
        <w:rPr>
          <w:bCs/>
          <w:i/>
          <w:iCs/>
          <w:sz w:val="28"/>
          <w:szCs w:val="28"/>
        </w:rPr>
        <w:t>Redwood Grove A</w:t>
      </w:r>
      <w:r w:rsidRPr="00B90B86">
        <w:rPr>
          <w:bCs/>
          <w:i/>
          <w:iCs/>
          <w:sz w:val="28"/>
          <w:szCs w:val="28"/>
        </w:rPr>
        <w:t>mphitheater</w:t>
      </w:r>
    </w:p>
    <w:p w14:paraId="23AC7945" w14:textId="5994B40A" w:rsidR="000A14DB" w:rsidRPr="00B90B86" w:rsidRDefault="000A14DB" w:rsidP="00C77696">
      <w:pPr>
        <w:pStyle w:val="ListParagraph"/>
        <w:numPr>
          <w:ilvl w:val="0"/>
          <w:numId w:val="1"/>
        </w:numPr>
        <w:spacing w:after="0"/>
        <w:rPr>
          <w:i/>
          <w:sz w:val="28"/>
          <w:szCs w:val="28"/>
        </w:rPr>
      </w:pPr>
      <w:r w:rsidRPr="00B90B86">
        <w:rPr>
          <w:bCs/>
          <w:i/>
          <w:iCs/>
          <w:sz w:val="28"/>
          <w:szCs w:val="28"/>
        </w:rPr>
        <w:t>Fully accessible treehouse</w:t>
      </w:r>
    </w:p>
    <w:p w14:paraId="05969A2B" w14:textId="77777777" w:rsidR="006A4FCC" w:rsidRPr="00B90B86" w:rsidRDefault="002B3FAC" w:rsidP="00C77696">
      <w:pPr>
        <w:pStyle w:val="ListParagraph"/>
        <w:numPr>
          <w:ilvl w:val="0"/>
          <w:numId w:val="1"/>
        </w:numPr>
        <w:spacing w:after="0"/>
        <w:rPr>
          <w:i/>
          <w:sz w:val="28"/>
          <w:szCs w:val="28"/>
        </w:rPr>
      </w:pPr>
      <w:r w:rsidRPr="00B90B86">
        <w:rPr>
          <w:bCs/>
          <w:i/>
          <w:iCs/>
          <w:sz w:val="28"/>
          <w:szCs w:val="28"/>
        </w:rPr>
        <w:t>A net-zero energy footprint</w:t>
      </w:r>
      <w:r w:rsidRPr="00B90B86">
        <w:rPr>
          <w:i/>
          <w:sz w:val="28"/>
          <w:szCs w:val="28"/>
        </w:rPr>
        <w:t xml:space="preserve">, </w:t>
      </w:r>
      <w:r w:rsidR="006A4FCC" w:rsidRPr="00B90B86">
        <w:rPr>
          <w:i/>
          <w:sz w:val="28"/>
          <w:szCs w:val="28"/>
        </w:rPr>
        <w:t>p</w:t>
      </w:r>
      <w:r w:rsidR="00625C91" w:rsidRPr="00B90B86">
        <w:rPr>
          <w:i/>
          <w:sz w:val="28"/>
          <w:szCs w:val="28"/>
        </w:rPr>
        <w:t>owered by camp</w:t>
      </w:r>
      <w:r w:rsidR="006A4FCC" w:rsidRPr="00B90B86">
        <w:rPr>
          <w:i/>
          <w:sz w:val="28"/>
          <w:szCs w:val="28"/>
        </w:rPr>
        <w:t>-</w:t>
      </w:r>
      <w:r w:rsidR="00625C91" w:rsidRPr="00B90B86">
        <w:rPr>
          <w:i/>
          <w:sz w:val="28"/>
          <w:szCs w:val="28"/>
        </w:rPr>
        <w:t xml:space="preserve">wide solar power </w:t>
      </w:r>
    </w:p>
    <w:p w14:paraId="3CFC4D14" w14:textId="68F75C03" w:rsidR="002B3FAC" w:rsidRPr="00B90B86" w:rsidRDefault="006A4FCC" w:rsidP="00C77696">
      <w:pPr>
        <w:pStyle w:val="ListParagraph"/>
        <w:numPr>
          <w:ilvl w:val="0"/>
          <w:numId w:val="1"/>
        </w:numPr>
        <w:spacing w:after="0"/>
        <w:rPr>
          <w:i/>
          <w:sz w:val="28"/>
          <w:szCs w:val="28"/>
        </w:rPr>
      </w:pPr>
      <w:r w:rsidRPr="00B90B86">
        <w:rPr>
          <w:bCs/>
          <w:i/>
          <w:iCs/>
          <w:sz w:val="28"/>
          <w:szCs w:val="28"/>
        </w:rPr>
        <w:t>R</w:t>
      </w:r>
      <w:r w:rsidR="002B3FAC" w:rsidRPr="00B90B86">
        <w:rPr>
          <w:i/>
          <w:sz w:val="28"/>
          <w:szCs w:val="28"/>
        </w:rPr>
        <w:t>eforest</w:t>
      </w:r>
      <w:r w:rsidRPr="00B90B86">
        <w:rPr>
          <w:i/>
          <w:sz w:val="28"/>
          <w:szCs w:val="28"/>
        </w:rPr>
        <w:t xml:space="preserve">ation of the property with </w:t>
      </w:r>
      <w:r w:rsidR="002B3FAC" w:rsidRPr="00B90B86">
        <w:rPr>
          <w:i/>
          <w:sz w:val="28"/>
          <w:szCs w:val="28"/>
        </w:rPr>
        <w:t>oak and redwood</w:t>
      </w:r>
      <w:r w:rsidRPr="00B90B86">
        <w:rPr>
          <w:i/>
          <w:sz w:val="28"/>
          <w:szCs w:val="28"/>
        </w:rPr>
        <w:t xml:space="preserve"> saplings</w:t>
      </w:r>
    </w:p>
    <w:p w14:paraId="4A7929C9" w14:textId="614AEC1C" w:rsidR="00B24293" w:rsidRPr="00C77696" w:rsidRDefault="000A14DB" w:rsidP="00C77696">
      <w:pPr>
        <w:pStyle w:val="ListParagraph"/>
        <w:numPr>
          <w:ilvl w:val="0"/>
          <w:numId w:val="1"/>
        </w:numPr>
        <w:rPr>
          <w:i/>
          <w:sz w:val="28"/>
          <w:szCs w:val="28"/>
        </w:rPr>
      </w:pPr>
      <w:r w:rsidRPr="00B90B86">
        <w:rPr>
          <w:bCs/>
          <w:i/>
          <w:iCs/>
          <w:sz w:val="28"/>
          <w:szCs w:val="28"/>
        </w:rPr>
        <w:t xml:space="preserve">Improvements to </w:t>
      </w:r>
      <w:r w:rsidR="002B3FAC" w:rsidRPr="00B90B86">
        <w:rPr>
          <w:bCs/>
          <w:i/>
          <w:iCs/>
          <w:sz w:val="28"/>
          <w:szCs w:val="28"/>
        </w:rPr>
        <w:t>necessary</w:t>
      </w:r>
      <w:r w:rsidR="00994C43" w:rsidRPr="00B90B86">
        <w:rPr>
          <w:bCs/>
          <w:i/>
          <w:iCs/>
          <w:sz w:val="28"/>
          <w:szCs w:val="28"/>
        </w:rPr>
        <w:t xml:space="preserve"> </w:t>
      </w:r>
      <w:r w:rsidR="002B3FAC" w:rsidRPr="00B90B86">
        <w:rPr>
          <w:bCs/>
          <w:i/>
          <w:iCs/>
          <w:sz w:val="28"/>
          <w:szCs w:val="28"/>
        </w:rPr>
        <w:t>camp infrastructure</w:t>
      </w:r>
      <w:r w:rsidRPr="00B90B86">
        <w:rPr>
          <w:i/>
          <w:sz w:val="28"/>
          <w:szCs w:val="28"/>
        </w:rPr>
        <w:t xml:space="preserve">: </w:t>
      </w:r>
      <w:r w:rsidR="002B3FAC" w:rsidRPr="00B90B86">
        <w:rPr>
          <w:i/>
          <w:sz w:val="28"/>
          <w:szCs w:val="28"/>
        </w:rPr>
        <w:t>roads, electrical, water</w:t>
      </w:r>
      <w:r w:rsidR="00994C43" w:rsidRPr="00B90B86">
        <w:rPr>
          <w:i/>
          <w:sz w:val="28"/>
          <w:szCs w:val="28"/>
        </w:rPr>
        <w:t xml:space="preserve">, </w:t>
      </w:r>
      <w:r w:rsidR="00E83A62">
        <w:rPr>
          <w:i/>
          <w:sz w:val="28"/>
          <w:szCs w:val="28"/>
        </w:rPr>
        <w:t xml:space="preserve">broadband internet, </w:t>
      </w:r>
      <w:r w:rsidR="00994C43" w:rsidRPr="00B90B86">
        <w:rPr>
          <w:i/>
          <w:sz w:val="28"/>
          <w:szCs w:val="28"/>
        </w:rPr>
        <w:t>emergency power, and fire safety abatement</w:t>
      </w:r>
    </w:p>
    <w:p w14:paraId="5589F9B0" w14:textId="43F87EA3" w:rsidR="00365686" w:rsidRDefault="00B24293" w:rsidP="00C77696">
      <w:pPr>
        <w:rPr>
          <w:b/>
          <w:bCs/>
          <w:sz w:val="28"/>
          <w:szCs w:val="28"/>
        </w:rPr>
      </w:pPr>
      <w:r>
        <w:rPr>
          <w:b/>
          <w:bCs/>
          <w:sz w:val="28"/>
          <w:szCs w:val="28"/>
        </w:rPr>
        <w:lastRenderedPageBreak/>
        <w:t>When will this h</w:t>
      </w:r>
      <w:r w:rsidR="00D9037A" w:rsidRPr="003D00BD">
        <w:rPr>
          <w:b/>
          <w:bCs/>
          <w:sz w:val="28"/>
          <w:szCs w:val="28"/>
        </w:rPr>
        <w:t>appen?</w:t>
      </w:r>
      <w:r w:rsidR="00F642E6">
        <w:rPr>
          <w:b/>
          <w:bCs/>
          <w:sz w:val="28"/>
          <w:szCs w:val="28"/>
        </w:rPr>
        <w:t xml:space="preserve"> </w:t>
      </w:r>
      <w:r w:rsidR="00BC3E05">
        <w:rPr>
          <w:sz w:val="28"/>
          <w:szCs w:val="28"/>
        </w:rPr>
        <w:t>Phase I</w:t>
      </w:r>
      <w:r w:rsidR="00D9037A" w:rsidRPr="003D00BD">
        <w:rPr>
          <w:sz w:val="28"/>
          <w:szCs w:val="28"/>
        </w:rPr>
        <w:t xml:space="preserve"> is already complete with renovation of the camp’s legacy bu</w:t>
      </w:r>
      <w:r w:rsidR="00BC3E05">
        <w:rPr>
          <w:sz w:val="28"/>
          <w:szCs w:val="28"/>
        </w:rPr>
        <w:t>ildings, new pool house and shade structure</w:t>
      </w:r>
      <w:r>
        <w:rPr>
          <w:sz w:val="28"/>
          <w:szCs w:val="28"/>
        </w:rPr>
        <w:t xml:space="preserve"> and </w:t>
      </w:r>
      <w:r w:rsidR="00BC3E05">
        <w:rPr>
          <w:sz w:val="28"/>
          <w:szCs w:val="28"/>
        </w:rPr>
        <w:t>new spacious utility garage with office</w:t>
      </w:r>
      <w:r w:rsidR="00D9037A" w:rsidRPr="003D00BD">
        <w:rPr>
          <w:sz w:val="28"/>
          <w:szCs w:val="28"/>
        </w:rPr>
        <w:t xml:space="preserve">. Phase II </w:t>
      </w:r>
      <w:r w:rsidR="00BC3E05">
        <w:rPr>
          <w:sz w:val="28"/>
          <w:szCs w:val="28"/>
        </w:rPr>
        <w:t xml:space="preserve">is slated to begin </w:t>
      </w:r>
      <w:r w:rsidR="00D9037A" w:rsidRPr="003D00BD">
        <w:rPr>
          <w:sz w:val="28"/>
          <w:szCs w:val="28"/>
        </w:rPr>
        <w:t>October 2022</w:t>
      </w:r>
      <w:r w:rsidR="00E83A62">
        <w:rPr>
          <w:sz w:val="28"/>
          <w:szCs w:val="28"/>
        </w:rPr>
        <w:t>.</w:t>
      </w:r>
    </w:p>
    <w:p w14:paraId="4DB960BD" w14:textId="7007BEBB" w:rsidR="003D00BD" w:rsidRPr="006A4FCC" w:rsidRDefault="00B24293" w:rsidP="00C77696">
      <w:pPr>
        <w:rPr>
          <w:sz w:val="28"/>
          <w:szCs w:val="28"/>
        </w:rPr>
      </w:pPr>
      <w:r>
        <w:rPr>
          <w:b/>
          <w:bCs/>
          <w:sz w:val="28"/>
          <w:szCs w:val="28"/>
        </w:rPr>
        <w:t>W</w:t>
      </w:r>
      <w:r w:rsidR="000A14DB" w:rsidRPr="003D00BD">
        <w:rPr>
          <w:b/>
          <w:bCs/>
          <w:sz w:val="28"/>
          <w:szCs w:val="28"/>
        </w:rPr>
        <w:t>here</w:t>
      </w:r>
      <w:r>
        <w:rPr>
          <w:b/>
          <w:bCs/>
          <w:sz w:val="28"/>
          <w:szCs w:val="28"/>
        </w:rPr>
        <w:t xml:space="preserve"> are the funds coming to t</w:t>
      </w:r>
      <w:r w:rsidR="00D9037A" w:rsidRPr="003D00BD">
        <w:rPr>
          <w:b/>
          <w:bCs/>
          <w:sz w:val="28"/>
          <w:szCs w:val="28"/>
        </w:rPr>
        <w:t>ransform Enchanted Hills Camp?</w:t>
      </w:r>
      <w:r w:rsidR="00F642E6">
        <w:rPr>
          <w:sz w:val="28"/>
          <w:szCs w:val="28"/>
        </w:rPr>
        <w:t xml:space="preserve"> </w:t>
      </w:r>
      <w:r w:rsidR="00D9037A" w:rsidRPr="003D00BD">
        <w:rPr>
          <w:sz w:val="28"/>
          <w:szCs w:val="28"/>
        </w:rPr>
        <w:t>Approximately $23 million in funds will come from fire insurance proceeds, damage settlements and other non-charitable sources</w:t>
      </w:r>
      <w:r w:rsidR="006A4FCC">
        <w:rPr>
          <w:sz w:val="28"/>
          <w:szCs w:val="28"/>
        </w:rPr>
        <w:t xml:space="preserve">, </w:t>
      </w:r>
      <w:r w:rsidR="00625C91">
        <w:rPr>
          <w:sz w:val="28"/>
          <w:szCs w:val="28"/>
        </w:rPr>
        <w:t>including the Lighthouse’s own endowment</w:t>
      </w:r>
      <w:r w:rsidR="006A4FCC">
        <w:rPr>
          <w:sz w:val="28"/>
          <w:szCs w:val="28"/>
        </w:rPr>
        <w:t xml:space="preserve">. </w:t>
      </w:r>
      <w:r w:rsidR="00AB7148" w:rsidRPr="00AB7148">
        <w:rPr>
          <w:sz w:val="28"/>
          <w:szCs w:val="28"/>
        </w:rPr>
        <w:t>Enchanted</w:t>
      </w:r>
      <w:r w:rsidR="00AB7148">
        <w:rPr>
          <w:sz w:val="28"/>
          <w:szCs w:val="28"/>
        </w:rPr>
        <w:t xml:space="preserve"> </w:t>
      </w:r>
      <w:r w:rsidR="00AB7148" w:rsidRPr="00AB7148">
        <w:rPr>
          <w:sz w:val="28"/>
          <w:szCs w:val="28"/>
        </w:rPr>
        <w:t>Hills</w:t>
      </w:r>
      <w:r w:rsidR="00AB7148">
        <w:rPr>
          <w:sz w:val="28"/>
          <w:szCs w:val="28"/>
        </w:rPr>
        <w:t xml:space="preserve"> </w:t>
      </w:r>
      <w:r w:rsidR="00AB7148" w:rsidRPr="00AB7148">
        <w:rPr>
          <w:sz w:val="28"/>
          <w:szCs w:val="28"/>
        </w:rPr>
        <w:t>Camp</w:t>
      </w:r>
      <w:r w:rsidR="00AB7148">
        <w:rPr>
          <w:sz w:val="28"/>
          <w:szCs w:val="28"/>
        </w:rPr>
        <w:t xml:space="preserve"> </w:t>
      </w:r>
      <w:r w:rsidR="00AB7148" w:rsidRPr="00AB7148">
        <w:rPr>
          <w:sz w:val="28"/>
          <w:szCs w:val="28"/>
        </w:rPr>
        <w:t>Capital</w:t>
      </w:r>
      <w:r w:rsidR="00AB7148">
        <w:rPr>
          <w:sz w:val="28"/>
          <w:szCs w:val="28"/>
        </w:rPr>
        <w:t xml:space="preserve"> </w:t>
      </w:r>
      <w:r w:rsidR="00AB7148" w:rsidRPr="00AB7148">
        <w:rPr>
          <w:sz w:val="28"/>
          <w:szCs w:val="28"/>
        </w:rPr>
        <w:t>Campaign</w:t>
      </w:r>
      <w:r w:rsidR="00AB7148">
        <w:rPr>
          <w:sz w:val="28"/>
          <w:szCs w:val="28"/>
        </w:rPr>
        <w:t xml:space="preserve"> </w:t>
      </w:r>
      <w:r>
        <w:rPr>
          <w:sz w:val="28"/>
          <w:szCs w:val="28"/>
        </w:rPr>
        <w:t xml:space="preserve">goal </w:t>
      </w:r>
      <w:r w:rsidRPr="003D00BD">
        <w:rPr>
          <w:sz w:val="28"/>
          <w:szCs w:val="28"/>
        </w:rPr>
        <w:t>is</w:t>
      </w:r>
      <w:r w:rsidR="00D9037A" w:rsidRPr="003D00BD">
        <w:rPr>
          <w:sz w:val="28"/>
          <w:szCs w:val="28"/>
        </w:rPr>
        <w:t xml:space="preserve"> $10 million.</w:t>
      </w:r>
    </w:p>
    <w:p w14:paraId="78BB1658" w14:textId="196CE77A" w:rsidR="006A4FCC" w:rsidRDefault="00415490" w:rsidP="00C77696">
      <w:pPr>
        <w:rPr>
          <w:sz w:val="28"/>
          <w:szCs w:val="28"/>
        </w:rPr>
      </w:pPr>
      <w:r w:rsidRPr="003D00BD">
        <w:rPr>
          <w:b/>
          <w:bCs/>
          <w:sz w:val="28"/>
          <w:szCs w:val="28"/>
        </w:rPr>
        <w:t xml:space="preserve">How </w:t>
      </w:r>
      <w:r w:rsidR="00E83A62">
        <w:rPr>
          <w:b/>
          <w:bCs/>
          <w:sz w:val="28"/>
          <w:szCs w:val="28"/>
        </w:rPr>
        <w:t>c</w:t>
      </w:r>
      <w:r w:rsidR="00E83A62" w:rsidRPr="003D00BD">
        <w:rPr>
          <w:b/>
          <w:bCs/>
          <w:sz w:val="28"/>
          <w:szCs w:val="28"/>
        </w:rPr>
        <w:t xml:space="preserve">an </w:t>
      </w:r>
      <w:r w:rsidR="00E83A62">
        <w:rPr>
          <w:b/>
          <w:bCs/>
          <w:sz w:val="28"/>
          <w:szCs w:val="28"/>
        </w:rPr>
        <w:t>g</w:t>
      </w:r>
      <w:r w:rsidR="00E83A62" w:rsidRPr="003D00BD">
        <w:rPr>
          <w:b/>
          <w:bCs/>
          <w:sz w:val="28"/>
          <w:szCs w:val="28"/>
        </w:rPr>
        <w:t xml:space="preserve">ifts </w:t>
      </w:r>
      <w:r w:rsidRPr="003D00BD">
        <w:rPr>
          <w:b/>
          <w:bCs/>
          <w:sz w:val="28"/>
          <w:szCs w:val="28"/>
        </w:rPr>
        <w:t xml:space="preserve">be </w:t>
      </w:r>
      <w:r w:rsidR="000A14DB" w:rsidRPr="003D00BD">
        <w:rPr>
          <w:b/>
          <w:bCs/>
          <w:sz w:val="28"/>
          <w:szCs w:val="28"/>
        </w:rPr>
        <w:t>made</w:t>
      </w:r>
      <w:r w:rsidR="00B24293" w:rsidRPr="003D00BD">
        <w:rPr>
          <w:b/>
          <w:bCs/>
          <w:sz w:val="28"/>
          <w:szCs w:val="28"/>
        </w:rPr>
        <w:t>?</w:t>
      </w:r>
      <w:r w:rsidR="008E037B">
        <w:rPr>
          <w:sz w:val="28"/>
          <w:szCs w:val="28"/>
        </w:rPr>
        <w:t xml:space="preserve"> </w:t>
      </w:r>
      <w:r w:rsidRPr="003D00BD">
        <w:rPr>
          <w:sz w:val="28"/>
          <w:szCs w:val="28"/>
        </w:rPr>
        <w:t xml:space="preserve">Charitable, tax-deductible </w:t>
      </w:r>
      <w:r w:rsidRPr="00576A4A">
        <w:rPr>
          <w:sz w:val="28"/>
          <w:szCs w:val="28"/>
        </w:rPr>
        <w:t>contributions and grants can be made as immediate gifts</w:t>
      </w:r>
      <w:r w:rsidR="008E037B">
        <w:rPr>
          <w:sz w:val="28"/>
          <w:szCs w:val="28"/>
        </w:rPr>
        <w:t xml:space="preserve">, </w:t>
      </w:r>
      <w:r w:rsidR="00724687">
        <w:rPr>
          <w:sz w:val="28"/>
          <w:szCs w:val="28"/>
        </w:rPr>
        <w:t>as</w:t>
      </w:r>
      <w:r w:rsidRPr="00576A4A">
        <w:rPr>
          <w:sz w:val="28"/>
          <w:szCs w:val="28"/>
        </w:rPr>
        <w:t xml:space="preserve"> multi-year pledges</w:t>
      </w:r>
      <w:r w:rsidR="008E037B">
        <w:rPr>
          <w:sz w:val="28"/>
          <w:szCs w:val="28"/>
        </w:rPr>
        <w:t>, in stock transfer, or as in-kind contributions</w:t>
      </w:r>
      <w:r w:rsidRPr="00576A4A">
        <w:rPr>
          <w:sz w:val="28"/>
          <w:szCs w:val="28"/>
        </w:rPr>
        <w:t>.</w:t>
      </w:r>
      <w:r w:rsidR="00DC5D99">
        <w:rPr>
          <w:sz w:val="28"/>
          <w:szCs w:val="28"/>
        </w:rPr>
        <w:t xml:space="preserve"> </w:t>
      </w:r>
      <w:r w:rsidR="00B24293">
        <w:rPr>
          <w:sz w:val="28"/>
          <w:szCs w:val="28"/>
        </w:rPr>
        <w:t>Lighthouse for the Blind and Visually Impaired is a 501</w:t>
      </w:r>
      <w:r w:rsidR="00E83A62">
        <w:rPr>
          <w:sz w:val="28"/>
          <w:szCs w:val="28"/>
        </w:rPr>
        <w:t>(</w:t>
      </w:r>
      <w:r w:rsidR="00B24293">
        <w:rPr>
          <w:sz w:val="28"/>
          <w:szCs w:val="28"/>
        </w:rPr>
        <w:t>c</w:t>
      </w:r>
      <w:r w:rsidR="00E83A62">
        <w:rPr>
          <w:sz w:val="28"/>
          <w:szCs w:val="28"/>
        </w:rPr>
        <w:t>)(</w:t>
      </w:r>
      <w:r w:rsidR="00B24293">
        <w:rPr>
          <w:sz w:val="28"/>
          <w:szCs w:val="28"/>
        </w:rPr>
        <w:t>3</w:t>
      </w:r>
      <w:r w:rsidR="00E83A62">
        <w:rPr>
          <w:sz w:val="28"/>
          <w:szCs w:val="28"/>
        </w:rPr>
        <w:t>)</w:t>
      </w:r>
      <w:r w:rsidR="00B24293">
        <w:rPr>
          <w:sz w:val="28"/>
          <w:szCs w:val="28"/>
        </w:rPr>
        <w:t xml:space="preserve"> tax-exempt, nonprofit organization.</w:t>
      </w:r>
    </w:p>
    <w:p w14:paraId="7DDC03A0" w14:textId="01F8FC01" w:rsidR="00B832D3" w:rsidRPr="006B39C7" w:rsidRDefault="00B832D3" w:rsidP="00C77696">
      <w:pPr>
        <w:rPr>
          <w:sz w:val="28"/>
          <w:szCs w:val="28"/>
        </w:rPr>
      </w:pPr>
      <w:r w:rsidRPr="006B39C7">
        <w:rPr>
          <w:b/>
          <w:sz w:val="28"/>
          <w:szCs w:val="28"/>
        </w:rPr>
        <w:t>How many programs are offered at Enchanted Hills each year?</w:t>
      </w:r>
      <w:r w:rsidR="003D05B3" w:rsidRPr="006B39C7">
        <w:rPr>
          <w:b/>
          <w:sz w:val="28"/>
          <w:szCs w:val="28"/>
        </w:rPr>
        <w:t xml:space="preserve"> </w:t>
      </w:r>
      <w:r w:rsidR="003D05B3" w:rsidRPr="006B39C7">
        <w:rPr>
          <w:sz w:val="28"/>
          <w:szCs w:val="28"/>
        </w:rPr>
        <w:t xml:space="preserve">On average EHC offers 14 programs for blind </w:t>
      </w:r>
      <w:r w:rsidR="00E83A62">
        <w:rPr>
          <w:sz w:val="28"/>
          <w:szCs w:val="28"/>
        </w:rPr>
        <w:t xml:space="preserve">and </w:t>
      </w:r>
      <w:r w:rsidR="003D05B3" w:rsidRPr="006B39C7">
        <w:rPr>
          <w:sz w:val="28"/>
          <w:szCs w:val="28"/>
        </w:rPr>
        <w:t>low vision in</w:t>
      </w:r>
      <w:r w:rsidR="00E83A62">
        <w:rPr>
          <w:sz w:val="28"/>
          <w:szCs w:val="28"/>
        </w:rPr>
        <w:t>di</w:t>
      </w:r>
      <w:r w:rsidR="003D05B3" w:rsidRPr="006B39C7">
        <w:rPr>
          <w:sz w:val="28"/>
          <w:szCs w:val="28"/>
        </w:rPr>
        <w:t>viduals and families.</w:t>
      </w:r>
    </w:p>
    <w:p w14:paraId="12F6BB28" w14:textId="6C6C62D1" w:rsidR="003D05B3" w:rsidRPr="006B39C7" w:rsidRDefault="003D05B3" w:rsidP="00C77696">
      <w:pPr>
        <w:rPr>
          <w:sz w:val="28"/>
          <w:szCs w:val="28"/>
        </w:rPr>
      </w:pPr>
      <w:r w:rsidRPr="006B39C7">
        <w:rPr>
          <w:b/>
          <w:sz w:val="28"/>
          <w:szCs w:val="28"/>
        </w:rPr>
        <w:t>How many campers attend camp</w:t>
      </w:r>
      <w:r w:rsidR="0078251E" w:rsidRPr="006B39C7">
        <w:rPr>
          <w:b/>
          <w:sz w:val="28"/>
          <w:szCs w:val="28"/>
        </w:rPr>
        <w:t>?</w:t>
      </w:r>
      <w:r w:rsidRPr="006B39C7">
        <w:rPr>
          <w:b/>
          <w:sz w:val="28"/>
          <w:szCs w:val="28"/>
        </w:rPr>
        <w:t xml:space="preserve"> </w:t>
      </w:r>
      <w:r w:rsidR="00E83A62">
        <w:rPr>
          <w:sz w:val="28"/>
          <w:szCs w:val="28"/>
        </w:rPr>
        <w:t>In a typical year, 450</w:t>
      </w:r>
      <w:r w:rsidRPr="006B39C7">
        <w:rPr>
          <w:sz w:val="28"/>
          <w:szCs w:val="28"/>
        </w:rPr>
        <w:t xml:space="preserve"> campers </w:t>
      </w:r>
      <w:r w:rsidR="00E83A62">
        <w:rPr>
          <w:sz w:val="28"/>
          <w:szCs w:val="28"/>
        </w:rPr>
        <w:t xml:space="preserve">and their families </w:t>
      </w:r>
      <w:r w:rsidRPr="006B39C7">
        <w:rPr>
          <w:sz w:val="28"/>
          <w:szCs w:val="28"/>
        </w:rPr>
        <w:t xml:space="preserve">enjoy </w:t>
      </w:r>
      <w:r w:rsidR="00E83A62">
        <w:rPr>
          <w:sz w:val="28"/>
          <w:szCs w:val="28"/>
        </w:rPr>
        <w:t xml:space="preserve">more than 18,000 hours of programming at </w:t>
      </w:r>
      <w:r w:rsidRPr="006B39C7">
        <w:rPr>
          <w:sz w:val="28"/>
          <w:szCs w:val="28"/>
        </w:rPr>
        <w:t>EHC each year.</w:t>
      </w:r>
      <w:r w:rsidRPr="006B39C7">
        <w:rPr>
          <w:sz w:val="28"/>
          <w:szCs w:val="28"/>
        </w:rPr>
        <w:tab/>
      </w:r>
    </w:p>
    <w:sectPr w:rsidR="003D05B3" w:rsidRPr="006B39C7" w:rsidSect="002A69A6">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B66C8"/>
    <w:multiLevelType w:val="hybridMultilevel"/>
    <w:tmpl w:val="0032F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0018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686"/>
    <w:rsid w:val="00057605"/>
    <w:rsid w:val="000A14DB"/>
    <w:rsid w:val="000B7863"/>
    <w:rsid w:val="00156686"/>
    <w:rsid w:val="001A331B"/>
    <w:rsid w:val="001B782E"/>
    <w:rsid w:val="001E5A1D"/>
    <w:rsid w:val="002906CE"/>
    <w:rsid w:val="002A69A6"/>
    <w:rsid w:val="002B3FAC"/>
    <w:rsid w:val="002D250F"/>
    <w:rsid w:val="00365686"/>
    <w:rsid w:val="00382F28"/>
    <w:rsid w:val="00383036"/>
    <w:rsid w:val="003D00BD"/>
    <w:rsid w:val="003D05B3"/>
    <w:rsid w:val="00411EDB"/>
    <w:rsid w:val="00415490"/>
    <w:rsid w:val="00486241"/>
    <w:rsid w:val="004A6D7E"/>
    <w:rsid w:val="00512548"/>
    <w:rsid w:val="00563AC8"/>
    <w:rsid w:val="00576A4A"/>
    <w:rsid w:val="00595DD6"/>
    <w:rsid w:val="00625C91"/>
    <w:rsid w:val="006A4FCC"/>
    <w:rsid w:val="006B39C7"/>
    <w:rsid w:val="00724687"/>
    <w:rsid w:val="00760E36"/>
    <w:rsid w:val="00766E1B"/>
    <w:rsid w:val="00781FAE"/>
    <w:rsid w:val="0078251E"/>
    <w:rsid w:val="007E62AC"/>
    <w:rsid w:val="007F2F6F"/>
    <w:rsid w:val="00884E00"/>
    <w:rsid w:val="008E037B"/>
    <w:rsid w:val="00924045"/>
    <w:rsid w:val="0092519D"/>
    <w:rsid w:val="00994C43"/>
    <w:rsid w:val="009B2C74"/>
    <w:rsid w:val="009C0604"/>
    <w:rsid w:val="009D443E"/>
    <w:rsid w:val="00A05073"/>
    <w:rsid w:val="00A47787"/>
    <w:rsid w:val="00AB7148"/>
    <w:rsid w:val="00AC44CF"/>
    <w:rsid w:val="00B24293"/>
    <w:rsid w:val="00B832D3"/>
    <w:rsid w:val="00B90B86"/>
    <w:rsid w:val="00BC3E05"/>
    <w:rsid w:val="00BE21DB"/>
    <w:rsid w:val="00C004D7"/>
    <w:rsid w:val="00C77696"/>
    <w:rsid w:val="00C90706"/>
    <w:rsid w:val="00CA5B7C"/>
    <w:rsid w:val="00D6070F"/>
    <w:rsid w:val="00D63727"/>
    <w:rsid w:val="00D86E13"/>
    <w:rsid w:val="00D9037A"/>
    <w:rsid w:val="00DC5D99"/>
    <w:rsid w:val="00E609DC"/>
    <w:rsid w:val="00E72DA8"/>
    <w:rsid w:val="00E83A62"/>
    <w:rsid w:val="00E9204E"/>
    <w:rsid w:val="00EA1508"/>
    <w:rsid w:val="00F26EDA"/>
    <w:rsid w:val="00F642E6"/>
    <w:rsid w:val="00FB0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EC523"/>
  <w15:chartTrackingRefBased/>
  <w15:docId w15:val="{3D2F450D-8077-4C70-85E0-DA6490C69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4D7"/>
    <w:pPr>
      <w:ind w:left="720"/>
      <w:contextualSpacing/>
    </w:pPr>
  </w:style>
  <w:style w:type="character" w:styleId="Hyperlink">
    <w:name w:val="Hyperlink"/>
    <w:basedOn w:val="DefaultParagraphFont"/>
    <w:uiPriority w:val="99"/>
    <w:unhideWhenUsed/>
    <w:rsid w:val="00924045"/>
    <w:rPr>
      <w:color w:val="0563C1" w:themeColor="hyperlink"/>
      <w:u w:val="single"/>
    </w:rPr>
  </w:style>
  <w:style w:type="character" w:customStyle="1" w:styleId="UnresolvedMention1">
    <w:name w:val="Unresolved Mention1"/>
    <w:basedOn w:val="DefaultParagraphFont"/>
    <w:uiPriority w:val="99"/>
    <w:semiHidden/>
    <w:unhideWhenUsed/>
    <w:rsid w:val="00924045"/>
    <w:rPr>
      <w:color w:val="605E5C"/>
      <w:shd w:val="clear" w:color="auto" w:fill="E1DFDD"/>
    </w:rPr>
  </w:style>
  <w:style w:type="character" w:styleId="CommentReference">
    <w:name w:val="annotation reference"/>
    <w:basedOn w:val="DefaultParagraphFont"/>
    <w:uiPriority w:val="99"/>
    <w:semiHidden/>
    <w:unhideWhenUsed/>
    <w:rsid w:val="003D05B3"/>
    <w:rPr>
      <w:sz w:val="16"/>
      <w:szCs w:val="16"/>
    </w:rPr>
  </w:style>
  <w:style w:type="paragraph" w:styleId="CommentText">
    <w:name w:val="annotation text"/>
    <w:basedOn w:val="Normal"/>
    <w:link w:val="CommentTextChar"/>
    <w:uiPriority w:val="99"/>
    <w:semiHidden/>
    <w:unhideWhenUsed/>
    <w:rsid w:val="003D05B3"/>
    <w:pPr>
      <w:spacing w:line="240" w:lineRule="auto"/>
    </w:pPr>
    <w:rPr>
      <w:sz w:val="20"/>
      <w:szCs w:val="20"/>
    </w:rPr>
  </w:style>
  <w:style w:type="character" w:customStyle="1" w:styleId="CommentTextChar">
    <w:name w:val="Comment Text Char"/>
    <w:basedOn w:val="DefaultParagraphFont"/>
    <w:link w:val="CommentText"/>
    <w:uiPriority w:val="99"/>
    <w:semiHidden/>
    <w:rsid w:val="003D05B3"/>
    <w:rPr>
      <w:sz w:val="20"/>
      <w:szCs w:val="20"/>
    </w:rPr>
  </w:style>
  <w:style w:type="paragraph" w:styleId="CommentSubject">
    <w:name w:val="annotation subject"/>
    <w:basedOn w:val="CommentText"/>
    <w:next w:val="CommentText"/>
    <w:link w:val="CommentSubjectChar"/>
    <w:uiPriority w:val="99"/>
    <w:semiHidden/>
    <w:unhideWhenUsed/>
    <w:rsid w:val="003D05B3"/>
    <w:rPr>
      <w:b/>
      <w:bCs/>
    </w:rPr>
  </w:style>
  <w:style w:type="character" w:customStyle="1" w:styleId="CommentSubjectChar">
    <w:name w:val="Comment Subject Char"/>
    <w:basedOn w:val="CommentTextChar"/>
    <w:link w:val="CommentSubject"/>
    <w:uiPriority w:val="99"/>
    <w:semiHidden/>
    <w:rsid w:val="003D05B3"/>
    <w:rPr>
      <w:b/>
      <w:bCs/>
      <w:sz w:val="20"/>
      <w:szCs w:val="20"/>
    </w:rPr>
  </w:style>
  <w:style w:type="paragraph" w:styleId="BalloonText">
    <w:name w:val="Balloon Text"/>
    <w:basedOn w:val="Normal"/>
    <w:link w:val="BalloonTextChar"/>
    <w:uiPriority w:val="99"/>
    <w:semiHidden/>
    <w:unhideWhenUsed/>
    <w:rsid w:val="003D05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5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8E7A6-E399-BA4D-8AEC-109FA65A4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 levin</dc:creator>
  <cp:keywords/>
  <dc:description/>
  <cp:lastModifiedBy>Jordan Koutroumanidis</cp:lastModifiedBy>
  <cp:revision>4</cp:revision>
  <cp:lastPrinted>2021-05-27T21:16:00Z</cp:lastPrinted>
  <dcterms:created xsi:type="dcterms:W3CDTF">2021-05-27T22:15:00Z</dcterms:created>
  <dcterms:modified xsi:type="dcterms:W3CDTF">2023-06-08T07:47:00Z</dcterms:modified>
</cp:coreProperties>
</file>